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35"/>
        <w:gridCol w:w="4416"/>
      </w:tblGrid>
      <w:tr w:rsidR="008C1413" w:rsidRPr="008C1413" w:rsidTr="008C1413">
        <w:trPr>
          <w:trHeight w:val="261"/>
        </w:trPr>
        <w:tc>
          <w:tcPr>
            <w:tcW w:w="1535" w:type="dxa"/>
          </w:tcPr>
          <w:p w:rsidR="008C1413" w:rsidRPr="008C1413" w:rsidRDefault="008C1413" w:rsidP="008C1413">
            <w:pPr>
              <w:jc w:val="center"/>
              <w:rPr>
                <w:sz w:val="28"/>
              </w:rPr>
            </w:pPr>
            <w:r w:rsidRPr="008C1413">
              <w:rPr>
                <w:sz w:val="28"/>
              </w:rPr>
              <w:t>Zad.1</w:t>
            </w:r>
          </w:p>
        </w:tc>
        <w:tc>
          <w:tcPr>
            <w:tcW w:w="4416" w:type="dxa"/>
          </w:tcPr>
          <w:p w:rsidR="008C1413" w:rsidRPr="008C1413" w:rsidRDefault="008C1413">
            <w:pPr>
              <w:rPr>
                <w:sz w:val="28"/>
              </w:rPr>
            </w:pPr>
            <w:r w:rsidRPr="008C1413">
              <w:rPr>
                <w:sz w:val="28"/>
              </w:rPr>
              <w:t>64 centymetry kwadratowe</w:t>
            </w:r>
          </w:p>
        </w:tc>
      </w:tr>
      <w:tr w:rsidR="008C1413" w:rsidRPr="008C1413" w:rsidTr="008C1413">
        <w:trPr>
          <w:trHeight w:val="261"/>
        </w:trPr>
        <w:tc>
          <w:tcPr>
            <w:tcW w:w="1535" w:type="dxa"/>
          </w:tcPr>
          <w:p w:rsidR="008C1413" w:rsidRPr="008C1413" w:rsidRDefault="008C1413" w:rsidP="008C1413">
            <w:pPr>
              <w:jc w:val="center"/>
              <w:rPr>
                <w:sz w:val="28"/>
              </w:rPr>
            </w:pPr>
            <w:r w:rsidRPr="008C1413">
              <w:rPr>
                <w:sz w:val="28"/>
              </w:rPr>
              <w:t>Zad.2</w:t>
            </w:r>
          </w:p>
        </w:tc>
        <w:tc>
          <w:tcPr>
            <w:tcW w:w="4416" w:type="dxa"/>
          </w:tcPr>
          <w:p w:rsidR="008C1413" w:rsidRPr="008C1413" w:rsidRDefault="008C1413">
            <w:pPr>
              <w:rPr>
                <w:sz w:val="28"/>
              </w:rPr>
            </w:pPr>
            <w:r w:rsidRPr="008C1413">
              <w:rPr>
                <w:sz w:val="28"/>
              </w:rPr>
              <w:t>192</w:t>
            </w:r>
            <w:r w:rsidR="00084021">
              <w:rPr>
                <w:sz w:val="28"/>
              </w:rPr>
              <w:t xml:space="preserve"> centymetry kwadratowe</w:t>
            </w:r>
          </w:p>
        </w:tc>
      </w:tr>
      <w:tr w:rsidR="008C1413" w:rsidRPr="008C1413" w:rsidTr="008C1413">
        <w:trPr>
          <w:trHeight w:val="247"/>
        </w:trPr>
        <w:tc>
          <w:tcPr>
            <w:tcW w:w="1535" w:type="dxa"/>
          </w:tcPr>
          <w:p w:rsidR="008C1413" w:rsidRPr="008C1413" w:rsidRDefault="008C1413" w:rsidP="008C1413">
            <w:pPr>
              <w:jc w:val="center"/>
              <w:rPr>
                <w:sz w:val="28"/>
              </w:rPr>
            </w:pPr>
            <w:r w:rsidRPr="008C1413">
              <w:rPr>
                <w:sz w:val="28"/>
              </w:rPr>
              <w:t>Zad.3</w:t>
            </w:r>
          </w:p>
        </w:tc>
        <w:tc>
          <w:tcPr>
            <w:tcW w:w="4416" w:type="dxa"/>
          </w:tcPr>
          <w:p w:rsidR="008C1413" w:rsidRPr="008C1413" w:rsidRDefault="008C1413">
            <w:pPr>
              <w:rPr>
                <w:sz w:val="28"/>
              </w:rPr>
            </w:pPr>
            <w:r w:rsidRPr="008C1413">
              <w:rPr>
                <w:sz w:val="28"/>
              </w:rPr>
              <w:t>44,1</w:t>
            </w:r>
          </w:p>
        </w:tc>
      </w:tr>
      <w:tr w:rsidR="008C1413" w:rsidRPr="008C1413" w:rsidTr="008C1413">
        <w:trPr>
          <w:trHeight w:val="261"/>
        </w:trPr>
        <w:tc>
          <w:tcPr>
            <w:tcW w:w="1535" w:type="dxa"/>
          </w:tcPr>
          <w:p w:rsidR="008C1413" w:rsidRPr="008C1413" w:rsidRDefault="008C1413" w:rsidP="008C1413">
            <w:pPr>
              <w:jc w:val="center"/>
              <w:rPr>
                <w:sz w:val="28"/>
              </w:rPr>
            </w:pPr>
            <w:r w:rsidRPr="008C1413">
              <w:rPr>
                <w:sz w:val="28"/>
              </w:rPr>
              <w:t>Zad.4</w:t>
            </w:r>
          </w:p>
        </w:tc>
        <w:tc>
          <w:tcPr>
            <w:tcW w:w="4416" w:type="dxa"/>
          </w:tcPr>
          <w:p w:rsidR="008C1413" w:rsidRPr="008C1413" w:rsidRDefault="008C1413">
            <w:pPr>
              <w:rPr>
                <w:sz w:val="28"/>
              </w:rPr>
            </w:pPr>
            <w:r w:rsidRPr="008C1413">
              <w:rPr>
                <w:sz w:val="28"/>
              </w:rPr>
              <w:t>24</w:t>
            </w:r>
          </w:p>
        </w:tc>
      </w:tr>
      <w:tr w:rsidR="008C1413" w:rsidRPr="008C1413" w:rsidTr="008C1413">
        <w:trPr>
          <w:trHeight w:val="261"/>
        </w:trPr>
        <w:tc>
          <w:tcPr>
            <w:tcW w:w="1535" w:type="dxa"/>
          </w:tcPr>
          <w:p w:rsidR="008C1413" w:rsidRPr="008C1413" w:rsidRDefault="008C1413" w:rsidP="008C1413">
            <w:pPr>
              <w:jc w:val="center"/>
              <w:rPr>
                <w:sz w:val="28"/>
              </w:rPr>
            </w:pPr>
            <w:r w:rsidRPr="008C1413">
              <w:rPr>
                <w:sz w:val="28"/>
              </w:rPr>
              <w:t>Zad.5</w:t>
            </w:r>
          </w:p>
        </w:tc>
        <w:tc>
          <w:tcPr>
            <w:tcW w:w="4416" w:type="dxa"/>
          </w:tcPr>
          <w:p w:rsidR="008C1413" w:rsidRPr="008C1413" w:rsidRDefault="008C1413">
            <w:pPr>
              <w:rPr>
                <w:sz w:val="28"/>
                <w:vertAlign w:val="superscript"/>
              </w:rPr>
            </w:pPr>
            <w:r w:rsidRPr="008C1413">
              <w:rPr>
                <w:sz w:val="28"/>
              </w:rPr>
              <w:t>1m</w:t>
            </w:r>
            <w:r w:rsidRPr="008C1413">
              <w:rPr>
                <w:sz w:val="28"/>
                <w:vertAlign w:val="superscript"/>
              </w:rPr>
              <w:t>2</w:t>
            </w:r>
            <w:r w:rsidRPr="008C1413">
              <w:rPr>
                <w:sz w:val="28"/>
              </w:rPr>
              <w:t>, 1a, 1ha, 1km</w:t>
            </w:r>
            <w:r w:rsidRPr="008C1413">
              <w:rPr>
                <w:sz w:val="28"/>
                <w:vertAlign w:val="superscript"/>
              </w:rPr>
              <w:t>2</w:t>
            </w:r>
          </w:p>
        </w:tc>
      </w:tr>
    </w:tbl>
    <w:p w:rsidR="00D1102D" w:rsidRDefault="00D1102D"/>
    <w:sectPr w:rsidR="00D1102D" w:rsidSect="00D1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1413"/>
    <w:rsid w:val="00084021"/>
    <w:rsid w:val="00600571"/>
    <w:rsid w:val="00664A4A"/>
    <w:rsid w:val="008C1413"/>
    <w:rsid w:val="00D1102D"/>
    <w:rsid w:val="00F5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3</cp:revision>
  <dcterms:created xsi:type="dcterms:W3CDTF">2020-04-16T00:02:00Z</dcterms:created>
  <dcterms:modified xsi:type="dcterms:W3CDTF">2020-04-16T05:43:00Z</dcterms:modified>
</cp:coreProperties>
</file>